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DE82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82FD695" wp14:editId="164AEDA8">
            <wp:simplePos x="0" y="0"/>
            <wp:positionH relativeFrom="column">
              <wp:posOffset>2649220</wp:posOffset>
            </wp:positionH>
            <wp:positionV relativeFrom="paragraph">
              <wp:posOffset>-377190</wp:posOffset>
            </wp:positionV>
            <wp:extent cx="576000" cy="684000"/>
            <wp:effectExtent l="0" t="0" r="0" b="1905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73EC74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B430611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454C918B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785365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142411A0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4E8FD" w14:textId="714ED124" w:rsidR="00D04F31" w:rsidRPr="002A26E9" w:rsidRDefault="002A26E9" w:rsidP="002A26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26E9">
        <w:rPr>
          <w:rFonts w:ascii="Times New Roman" w:hAnsi="Times New Roman" w:cs="Times New Roman"/>
          <w:sz w:val="28"/>
          <w:szCs w:val="28"/>
        </w:rPr>
        <w:t>3</w:t>
      </w:r>
      <w:r w:rsidR="004C3861" w:rsidRPr="002A26E9">
        <w:rPr>
          <w:rFonts w:ascii="Times New Roman" w:hAnsi="Times New Roman" w:cs="Times New Roman"/>
          <w:sz w:val="28"/>
          <w:szCs w:val="28"/>
        </w:rPr>
        <w:t>0</w:t>
      </w:r>
      <w:r w:rsidR="00D04F31" w:rsidRPr="002A26E9">
        <w:rPr>
          <w:rFonts w:ascii="Times New Roman" w:hAnsi="Times New Roman" w:cs="Times New Roman"/>
          <w:sz w:val="28"/>
          <w:szCs w:val="28"/>
        </w:rPr>
        <w:t>.</w:t>
      </w:r>
      <w:r w:rsidR="00152A6C" w:rsidRPr="002A26E9">
        <w:rPr>
          <w:rFonts w:ascii="Times New Roman" w:hAnsi="Times New Roman" w:cs="Times New Roman"/>
          <w:sz w:val="28"/>
          <w:szCs w:val="28"/>
        </w:rPr>
        <w:t>0</w:t>
      </w:r>
      <w:r w:rsidRPr="002A26E9">
        <w:rPr>
          <w:rFonts w:ascii="Times New Roman" w:hAnsi="Times New Roman" w:cs="Times New Roman"/>
          <w:sz w:val="28"/>
          <w:szCs w:val="28"/>
        </w:rPr>
        <w:t>6</w:t>
      </w:r>
      <w:r w:rsidR="00D04F31" w:rsidRPr="002A26E9">
        <w:rPr>
          <w:rFonts w:ascii="Times New Roman" w:hAnsi="Times New Roman" w:cs="Times New Roman"/>
          <w:sz w:val="28"/>
          <w:szCs w:val="28"/>
        </w:rPr>
        <w:t>.202</w:t>
      </w:r>
      <w:r w:rsidR="00152A6C" w:rsidRPr="002A26E9">
        <w:rPr>
          <w:rFonts w:ascii="Times New Roman" w:hAnsi="Times New Roman" w:cs="Times New Roman"/>
          <w:sz w:val="28"/>
          <w:szCs w:val="28"/>
        </w:rPr>
        <w:t>6</w:t>
      </w:r>
      <w:r w:rsidR="00D04F31" w:rsidRPr="002A26E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2A26E9">
        <w:rPr>
          <w:rFonts w:ascii="Times New Roman" w:hAnsi="Times New Roman" w:cs="Times New Roman"/>
          <w:sz w:val="28"/>
          <w:szCs w:val="28"/>
        </w:rPr>
        <w:t xml:space="preserve"> </w:t>
      </w:r>
      <w:r w:rsidR="008571CE" w:rsidRPr="002A26E9">
        <w:rPr>
          <w:rFonts w:ascii="Times New Roman" w:hAnsi="Times New Roman" w:cs="Times New Roman"/>
          <w:sz w:val="28"/>
          <w:szCs w:val="28"/>
        </w:rPr>
        <w:t xml:space="preserve">       </w:t>
      </w:r>
      <w:r w:rsidR="00D04F31" w:rsidRPr="002A26E9">
        <w:rPr>
          <w:rFonts w:ascii="Times New Roman" w:hAnsi="Times New Roman" w:cs="Times New Roman"/>
          <w:sz w:val="28"/>
          <w:szCs w:val="28"/>
        </w:rPr>
        <w:t xml:space="preserve">     п. Абан           </w:t>
      </w:r>
      <w:r w:rsidRPr="002A26E9">
        <w:rPr>
          <w:rFonts w:ascii="Times New Roman" w:hAnsi="Times New Roman" w:cs="Times New Roman"/>
          <w:sz w:val="28"/>
          <w:szCs w:val="28"/>
        </w:rPr>
        <w:t xml:space="preserve"> </w:t>
      </w:r>
      <w:r w:rsidR="00D04F31" w:rsidRPr="002A26E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571CE" w:rsidRPr="002A26E9">
        <w:rPr>
          <w:rFonts w:ascii="Times New Roman" w:hAnsi="Times New Roman" w:cs="Times New Roman"/>
          <w:sz w:val="28"/>
          <w:szCs w:val="28"/>
        </w:rPr>
        <w:t xml:space="preserve">  </w:t>
      </w:r>
      <w:r w:rsidR="00D04F31" w:rsidRPr="002A26E9">
        <w:rPr>
          <w:rFonts w:ascii="Times New Roman" w:hAnsi="Times New Roman" w:cs="Times New Roman"/>
          <w:sz w:val="28"/>
          <w:szCs w:val="28"/>
        </w:rPr>
        <w:t xml:space="preserve">            № </w:t>
      </w:r>
      <w:r w:rsidRPr="002A26E9">
        <w:rPr>
          <w:rFonts w:ascii="Times New Roman" w:hAnsi="Times New Roman" w:cs="Times New Roman"/>
          <w:sz w:val="28"/>
          <w:szCs w:val="28"/>
        </w:rPr>
        <w:t>14-342</w:t>
      </w:r>
      <w:r w:rsidR="00BD40A9" w:rsidRPr="002A26E9">
        <w:rPr>
          <w:rFonts w:ascii="Times New Roman" w:hAnsi="Times New Roman" w:cs="Times New Roman"/>
          <w:sz w:val="28"/>
          <w:szCs w:val="28"/>
        </w:rPr>
        <w:t>Р</w:t>
      </w:r>
    </w:p>
    <w:p w14:paraId="0B7D4CCC" w14:textId="77777777" w:rsidR="00D04F31" w:rsidRDefault="00D04F31" w:rsidP="004C38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31F31E" w14:textId="77777777" w:rsidR="002A26E9" w:rsidRPr="002A26E9" w:rsidRDefault="002A26E9" w:rsidP="004C38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BAC295" w14:textId="07B6301B" w:rsidR="00E21B2B" w:rsidRPr="002A26E9" w:rsidRDefault="00E21B2B" w:rsidP="008571CE">
      <w:pPr>
        <w:widowControl w:val="0"/>
        <w:tabs>
          <w:tab w:val="left" w:pos="5040"/>
        </w:tabs>
        <w:spacing w:after="0" w:line="240" w:lineRule="auto"/>
        <w:ind w:right="-143"/>
        <w:jc w:val="center"/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</w:pPr>
      <w:r w:rsidRPr="002A26E9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О назначении и проведении собрания граждан, </w:t>
      </w:r>
      <w:r w:rsidR="0000347C" w:rsidRPr="002A26E9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проживающих на территории</w:t>
      </w:r>
    </w:p>
    <w:p w14:paraId="7BC7AD83" w14:textId="61A4755C" w:rsidR="00E21B2B" w:rsidRPr="00E21B2B" w:rsidRDefault="00186864" w:rsidP="008571CE">
      <w:pPr>
        <w:widowControl w:val="0"/>
        <w:tabs>
          <w:tab w:val="left" w:pos="3969"/>
          <w:tab w:val="left" w:pos="5040"/>
          <w:tab w:val="left" w:pos="5529"/>
        </w:tabs>
        <w:spacing w:after="0" w:line="240" w:lineRule="auto"/>
        <w:ind w:right="-1"/>
        <w:jc w:val="center"/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с.</w:t>
      </w:r>
      <w:r w:rsidR="002A26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Петропавловка, п.</w:t>
      </w:r>
      <w:r w:rsidR="002A26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Гагарин</w:t>
      </w:r>
      <w:r w:rsidR="00E65251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д.</w:t>
      </w:r>
      <w:r w:rsidR="002A26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Высокогородецк, д.</w:t>
      </w:r>
      <w:r w:rsidR="002A26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Борки, д.</w:t>
      </w:r>
      <w:r w:rsidR="002A26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Канарай </w:t>
      </w:r>
      <w:r w:rsidR="00E21B2B"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Абанского </w:t>
      </w:r>
      <w:r w:rsidR="00BC1223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муниципального округа </w:t>
      </w:r>
    </w:p>
    <w:p w14:paraId="38F23320" w14:textId="77777777" w:rsidR="004C3861" w:rsidRDefault="004C3861" w:rsidP="00E21B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4AC83C9" w14:textId="77777777" w:rsidR="002A26E9" w:rsidRDefault="002A26E9" w:rsidP="00E21B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F60592C" w14:textId="0579C436" w:rsidR="004C3861" w:rsidRPr="004C3861" w:rsidRDefault="00F23CDA" w:rsidP="004C38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</w:t>
      </w:r>
      <w:r w:rsidR="002A26E9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«Об общих принципах организации местного самоуправления в единой системе публичной власти», </w:t>
      </w:r>
      <w:r w:rsidR="00191573">
        <w:rPr>
          <w:rFonts w:ascii="Times New Roman" w:eastAsia="Aptos" w:hAnsi="Times New Roman" w:cs="Times New Roman"/>
          <w:sz w:val="28"/>
          <w:szCs w:val="28"/>
          <w:lang w:eastAsia="en-US"/>
        </w:rPr>
        <w:t>р</w:t>
      </w:r>
      <w:r w:rsidR="00191573" w:rsidRPr="00191573">
        <w:rPr>
          <w:rFonts w:ascii="Times New Roman" w:eastAsia="Aptos" w:hAnsi="Times New Roman" w:cs="Times New Roman"/>
          <w:sz w:val="28"/>
          <w:szCs w:val="28"/>
          <w:lang w:eastAsia="en-US"/>
        </w:rPr>
        <w:t xml:space="preserve">ешением Петропавловского сельского Совета </w:t>
      </w:r>
      <w:r w:rsidR="0011720D">
        <w:rPr>
          <w:rFonts w:ascii="Times New Roman" w:eastAsia="Aptos" w:hAnsi="Times New Roman" w:cs="Times New Roman"/>
          <w:sz w:val="28"/>
          <w:szCs w:val="28"/>
          <w:lang w:eastAsia="en-US"/>
        </w:rPr>
        <w:br/>
      </w:r>
      <w:r w:rsidR="00191573" w:rsidRPr="00191573">
        <w:rPr>
          <w:rFonts w:ascii="Times New Roman" w:eastAsia="Aptos" w:hAnsi="Times New Roman" w:cs="Times New Roman"/>
          <w:sz w:val="28"/>
          <w:szCs w:val="28"/>
          <w:lang w:eastAsia="en-US"/>
        </w:rPr>
        <w:t xml:space="preserve">от 27.09.2021 № 11-51Р «Об утверждении </w:t>
      </w:r>
      <w:r w:rsidR="00191573" w:rsidRPr="00191573">
        <w:rPr>
          <w:rFonts w:ascii="Times New Roman" w:eastAsia="Aptos" w:hAnsi="Times New Roman" w:cs="Times New Roman"/>
          <w:bCs/>
          <w:sz w:val="28"/>
          <w:szCs w:val="28"/>
          <w:lang w:eastAsia="en-US"/>
        </w:rPr>
        <w:t>Порядка назначения собрания граждан в целях рассмотрения и обсуждения вопросов внесения инициативных проектов в</w:t>
      </w:r>
      <w:r w:rsidR="00191573" w:rsidRPr="00191573">
        <w:rPr>
          <w:rFonts w:ascii="Times New Roman" w:eastAsia="Aptos" w:hAnsi="Times New Roman" w:cs="Times New Roman"/>
          <w:b/>
          <w:bCs/>
          <w:sz w:val="28"/>
          <w:szCs w:val="28"/>
          <w:lang w:eastAsia="en-US"/>
        </w:rPr>
        <w:t xml:space="preserve"> </w:t>
      </w:r>
      <w:r w:rsidR="00191573" w:rsidRPr="00191573">
        <w:rPr>
          <w:rFonts w:ascii="Times New Roman" w:eastAsia="Aptos" w:hAnsi="Times New Roman" w:cs="Times New Roman"/>
          <w:bCs/>
          <w:sz w:val="28"/>
          <w:szCs w:val="28"/>
          <w:lang w:eastAsia="en-US"/>
        </w:rPr>
        <w:t>Петропавловском сельсовете Абанского района Красноярского края</w:t>
      </w:r>
      <w:r w:rsidR="00191573" w:rsidRPr="00191573">
        <w:rPr>
          <w:rFonts w:ascii="Times New Roman" w:eastAsia="Aptos" w:hAnsi="Times New Roman" w:cs="Times New Roman"/>
          <w:sz w:val="28"/>
          <w:szCs w:val="28"/>
          <w:lang w:eastAsia="en-US"/>
        </w:rPr>
        <w:t>»</w:t>
      </w:r>
      <w:r w:rsidR="00191573" w:rsidRPr="00191573">
        <w:rPr>
          <w:rFonts w:ascii="Times New Roman" w:hAnsi="Times New Roman"/>
          <w:sz w:val="28"/>
          <w:szCs w:val="28"/>
        </w:rPr>
        <w:t xml:space="preserve"> </w:t>
      </w:r>
      <w:bookmarkStart w:id="0" w:name="_Hlk211950418"/>
      <w:r w:rsidR="00191573" w:rsidRPr="001915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решением Абанского районного Совета депутатов </w:t>
      </w:r>
      <w:r w:rsidR="0011720D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191573" w:rsidRPr="00191573">
        <w:rPr>
          <w:rFonts w:ascii="Times New Roman" w:eastAsia="Calibri" w:hAnsi="Times New Roman" w:cs="Times New Roman"/>
          <w:sz w:val="28"/>
          <w:szCs w:val="28"/>
          <w:lang w:eastAsia="en-US"/>
        </w:rPr>
        <w:t>от 29.10.2025 № 10-115Р «Об исполнении полномочий Петропавловского сельского Совета депутатов»</w:t>
      </w:r>
      <w:r w:rsidR="008571CE" w:rsidRPr="00191573">
        <w:rPr>
          <w:rFonts w:ascii="Times New Roman" w:hAnsi="Times New Roman"/>
          <w:sz w:val="28"/>
          <w:szCs w:val="28"/>
        </w:rPr>
        <w:t>,</w:t>
      </w:r>
      <w:bookmarkEnd w:id="0"/>
      <w:r w:rsidR="008571CE" w:rsidRPr="00191573">
        <w:rPr>
          <w:rFonts w:ascii="Times New Roman" w:hAnsi="Times New Roman"/>
          <w:sz w:val="28"/>
          <w:szCs w:val="28"/>
        </w:rPr>
        <w:t xml:space="preserve"> </w:t>
      </w:r>
      <w:r w:rsidR="004C3861" w:rsidRPr="00191573">
        <w:rPr>
          <w:rFonts w:ascii="Times New Roman" w:hAnsi="Times New Roman" w:cs="Times New Roman"/>
          <w:sz w:val="28"/>
          <w:szCs w:val="28"/>
        </w:rPr>
        <w:t>руково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дствуясь </w:t>
      </w:r>
      <w:r w:rsidR="004C3861">
        <w:rPr>
          <w:rFonts w:ascii="Times New Roman" w:hAnsi="Times New Roman" w:cs="Times New Roman"/>
          <w:sz w:val="28"/>
          <w:szCs w:val="28"/>
        </w:rPr>
        <w:t>статьями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="004C3861" w:rsidRPr="009316FB">
        <w:rPr>
          <w:rFonts w:ascii="Times New Roman" w:hAnsi="Times New Roman" w:cs="Times New Roman"/>
          <w:sz w:val="28"/>
          <w:szCs w:val="28"/>
        </w:rPr>
        <w:t>24, 33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 Абанский районный Совет депутатов РЕШИЛ:</w:t>
      </w:r>
    </w:p>
    <w:p w14:paraId="09B6ADB0" w14:textId="6938B552" w:rsidR="00E21B2B" w:rsidRPr="00741882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собрание граждан, </w:t>
      </w:r>
      <w:r w:rsidR="00003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проживающих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</w:t>
      </w:r>
      <w:r w:rsidR="00E33C1C" w:rsidRPr="00E33C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720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E33C1C">
        <w:rPr>
          <w:rFonts w:ascii="Times New Roman" w:eastAsia="Times New Roman" w:hAnsi="Times New Roman"/>
          <w:sz w:val="28"/>
          <w:szCs w:val="28"/>
          <w:lang w:eastAsia="ru-RU"/>
        </w:rPr>
        <w:t>с.</w:t>
      </w:r>
      <w:r w:rsidR="001172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33C1C">
        <w:rPr>
          <w:rFonts w:ascii="Times New Roman" w:eastAsia="Times New Roman" w:hAnsi="Times New Roman"/>
          <w:sz w:val="28"/>
          <w:szCs w:val="28"/>
          <w:lang w:eastAsia="ru-RU"/>
        </w:rPr>
        <w:t>Петропавловка, п.</w:t>
      </w:r>
      <w:r w:rsidR="001172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33C1C">
        <w:rPr>
          <w:rFonts w:ascii="Times New Roman" w:eastAsia="Times New Roman" w:hAnsi="Times New Roman"/>
          <w:sz w:val="28"/>
          <w:szCs w:val="28"/>
          <w:lang w:eastAsia="ru-RU"/>
        </w:rPr>
        <w:t>Гагарин</w:t>
      </w:r>
      <w:r w:rsidR="00E65251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E33C1C">
        <w:rPr>
          <w:rFonts w:ascii="Times New Roman" w:eastAsia="Times New Roman" w:hAnsi="Times New Roman"/>
          <w:sz w:val="28"/>
          <w:szCs w:val="28"/>
          <w:lang w:eastAsia="ru-RU"/>
        </w:rPr>
        <w:t>, д.</w:t>
      </w:r>
      <w:r w:rsidR="001172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33C1C">
        <w:rPr>
          <w:rFonts w:ascii="Times New Roman" w:eastAsia="Times New Roman" w:hAnsi="Times New Roman"/>
          <w:sz w:val="28"/>
          <w:szCs w:val="28"/>
          <w:lang w:eastAsia="ru-RU"/>
        </w:rPr>
        <w:t>Высокогородецк, д.</w:t>
      </w:r>
      <w:r w:rsidR="001172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33C1C">
        <w:rPr>
          <w:rFonts w:ascii="Times New Roman" w:eastAsia="Times New Roman" w:hAnsi="Times New Roman"/>
          <w:sz w:val="28"/>
          <w:szCs w:val="28"/>
          <w:lang w:eastAsia="ru-RU"/>
        </w:rPr>
        <w:t>Борки, д.</w:t>
      </w:r>
      <w:r w:rsidR="001172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33C1C">
        <w:rPr>
          <w:rFonts w:ascii="Times New Roman" w:eastAsia="Times New Roman" w:hAnsi="Times New Roman"/>
          <w:sz w:val="28"/>
          <w:szCs w:val="28"/>
          <w:lang w:eastAsia="ru-RU"/>
        </w:rPr>
        <w:t>Канарай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031E525" w14:textId="17FA9A6F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проведения собрания граждан определить </w:t>
      </w:r>
      <w:r w:rsidR="00A16C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91573" w:rsidRPr="00191573">
        <w:rPr>
          <w:rFonts w:ascii="Times New Roman" w:eastAsia="Aptos" w:hAnsi="Times New Roman" w:cs="Times New Roman"/>
          <w:sz w:val="28"/>
          <w:szCs w:val="28"/>
        </w:rPr>
        <w:t>д. Высокогородецк</w:t>
      </w:r>
      <w:r w:rsidR="00191573" w:rsidRPr="00191573">
        <w:rPr>
          <w:rFonts w:ascii="Aptos" w:eastAsia="Aptos" w:hAnsi="Aptos" w:cs="Times New Roman"/>
          <w:sz w:val="28"/>
          <w:szCs w:val="28"/>
        </w:rPr>
        <w:t xml:space="preserve"> 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A16C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DAD3EA8" w14:textId="0C36FD09" w:rsidR="00FD5408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Провести собрание граждан в </w:t>
      </w:r>
      <w:r w:rsidR="000034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помещении Высокогородецкого С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F679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F31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 июля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2026 </w:t>
      </w:r>
      <w:r w:rsidR="007825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года 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1</w:t>
      </w:r>
      <w:r w:rsidR="00191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F679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</w:t>
      </w:r>
      <w:r w:rsidR="00003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</w:t>
      </w:r>
      <w:r w:rsidR="00A16C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44F94EB5" w14:textId="3A6AC317" w:rsidR="00E21B2B" w:rsidRPr="008571CE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1.3. Установить время начала и окончания регистрации участников собрания граждан с 1</w:t>
      </w:r>
      <w:r w:rsidR="00191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A16C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</w:t>
      </w:r>
      <w:r w:rsidR="00003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</w:t>
      </w:r>
      <w:r w:rsidR="00A16C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 1</w:t>
      </w:r>
      <w:r w:rsidR="00191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A16C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</w:t>
      </w:r>
      <w:r w:rsidR="00003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</w:t>
      </w:r>
      <w:r w:rsidR="00A16C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4E835C72" w14:textId="18DD3287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8686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Вынести на обсуждения собрания граждан, следующие вопросы:</w:t>
      </w:r>
    </w:p>
    <w:p w14:paraId="207E5137" w14:textId="056BA55C" w:rsidR="00E21B2B" w:rsidRPr="00E21B2B" w:rsidRDefault="00E21B2B" w:rsidP="00BC12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ринятие решения по вопросу подачи заявки для участия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конкурсном отборе по реализации инициативного проекта, направленного </w:t>
      </w:r>
      <w:r w:rsidR="00A16C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развитие объектов общественной инфраструктуры территорий городских </w:t>
      </w:r>
      <w:r w:rsidR="00A16C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сельских поселений, в рамках программы по поддержке местных инициатив в Красноярском крае (далее – ППМИ);</w:t>
      </w:r>
    </w:p>
    <w:p w14:paraId="28FE6F9E" w14:textId="20719E5F" w:rsidR="00E21B2B" w:rsidRPr="00B645FB" w:rsidRDefault="005E2C79" w:rsidP="00E21B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</w:t>
      </w:r>
      <w:r w:rsidR="00E21B2B"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пределение актуальных вопросов для участия в ППМИ;</w:t>
      </w:r>
    </w:p>
    <w:p w14:paraId="440CC28F" w14:textId="00B460F5" w:rsidR="00E21B2B" w:rsidRPr="00B645FB" w:rsidRDefault="005E2C79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E21B2B"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E21B2B"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формация по инициативному проекту, выбранному гражданами для реализации в рамках конкурсного отбора;</w:t>
      </w:r>
    </w:p>
    <w:p w14:paraId="0149190E" w14:textId="63D9E076" w:rsidR="00E21B2B" w:rsidRPr="00B645FB" w:rsidRDefault="005E2C79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21B2B"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ыбор инициативной группы по реализации инициативного проекта.</w:t>
      </w:r>
    </w:p>
    <w:p w14:paraId="26A33A52" w14:textId="78E8239B" w:rsidR="00E21B2B" w:rsidRPr="00E21B2B" w:rsidRDefault="00E21B2B" w:rsidP="00BF6E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 w:rsidR="0018686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Назначить лиц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ответственных за подготовку и проведени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собрания:</w:t>
      </w:r>
    </w:p>
    <w:p w14:paraId="103346CB" w14:textId="2960E3A1" w:rsidR="00CE59B3" w:rsidRPr="002F026C" w:rsidRDefault="00A16C4A" w:rsidP="00BF6EA0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Гришанова Галина Васильевна</w:t>
      </w:r>
      <w:r w:rsidR="00CE59B3" w:rsidRPr="002F026C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CE59B3">
        <w:rPr>
          <w:rFonts w:ascii="Times New Roman" w:eastAsia="Times New Roman" w:hAnsi="Times New Roman" w:cs="Times New Roman"/>
          <w:sz w:val="28"/>
          <w:szCs w:val="28"/>
        </w:rPr>
        <w:t>член инициативной группы</w:t>
      </w:r>
      <w:r w:rsidR="00CE59B3" w:rsidRPr="002F026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14:paraId="2DE4CE66" w14:textId="3FF8CEA9" w:rsidR="00CE59B3" w:rsidRPr="002F026C" w:rsidRDefault="00527A41" w:rsidP="00BF6EA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Калмыкова Светлана Федоровна</w:t>
      </w:r>
      <w:r w:rsidR="00CE59B3" w:rsidRP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CE59B3">
        <w:rPr>
          <w:rFonts w:ascii="Times New Roman" w:eastAsia="Times New Roman" w:hAnsi="Times New Roman" w:cs="Times New Roman"/>
          <w:sz w:val="28"/>
          <w:szCs w:val="28"/>
        </w:rPr>
        <w:t>член инициативной группы</w:t>
      </w:r>
      <w:r w:rsidR="00CE59B3" w:rsidRP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485F729" w14:textId="471D08EE" w:rsidR="00CE59B3" w:rsidRPr="00CE59B3" w:rsidRDefault="00527A41" w:rsidP="00BF6EA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26C">
        <w:rPr>
          <w:rFonts w:ascii="Times New Roman" w:eastAsia="Times New Roman" w:hAnsi="Times New Roman" w:cs="Times New Roman"/>
          <w:sz w:val="28"/>
          <w:szCs w:val="28"/>
        </w:rPr>
        <w:t xml:space="preserve">Николаева Александра Васильевна </w:t>
      </w:r>
      <w:r w:rsidR="00CE59B3" w:rsidRPr="002F0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CE59B3">
        <w:rPr>
          <w:rFonts w:ascii="Times New Roman" w:eastAsia="Times New Roman" w:hAnsi="Times New Roman" w:cs="Times New Roman"/>
          <w:sz w:val="28"/>
          <w:szCs w:val="28"/>
        </w:rPr>
        <w:t>член инициативной группы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4E6D6EA" w14:textId="6B4ABA6F" w:rsidR="00E21B2B" w:rsidRPr="00E21B2B" w:rsidRDefault="00E21B2B" w:rsidP="00BF6E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Администрации </w:t>
      </w:r>
      <w:r w:rsidR="00191573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Петропавловского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Абанского района Красноярского края обеспечить информирование жителей </w:t>
      </w:r>
      <w:r w:rsidR="00186864">
        <w:rPr>
          <w:rFonts w:ascii="Times New Roman" w:eastAsia="Times New Roman" w:hAnsi="Times New Roman"/>
          <w:sz w:val="28"/>
          <w:szCs w:val="28"/>
          <w:lang w:eastAsia="ru-RU"/>
        </w:rPr>
        <w:t>с.</w:t>
      </w:r>
      <w:r w:rsidR="001172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6864">
        <w:rPr>
          <w:rFonts w:ascii="Times New Roman" w:eastAsia="Times New Roman" w:hAnsi="Times New Roman"/>
          <w:sz w:val="28"/>
          <w:szCs w:val="28"/>
          <w:lang w:eastAsia="ru-RU"/>
        </w:rPr>
        <w:t>Петропавловка, п.</w:t>
      </w:r>
      <w:r w:rsidR="001172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6864">
        <w:rPr>
          <w:rFonts w:ascii="Times New Roman" w:eastAsia="Times New Roman" w:hAnsi="Times New Roman"/>
          <w:sz w:val="28"/>
          <w:szCs w:val="28"/>
          <w:lang w:eastAsia="ru-RU"/>
        </w:rPr>
        <w:t>Гагарин</w:t>
      </w:r>
      <w:r w:rsidR="0011720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186864">
        <w:rPr>
          <w:rFonts w:ascii="Times New Roman" w:eastAsia="Times New Roman" w:hAnsi="Times New Roman"/>
          <w:sz w:val="28"/>
          <w:szCs w:val="28"/>
          <w:lang w:eastAsia="ru-RU"/>
        </w:rPr>
        <w:t>, д.</w:t>
      </w:r>
      <w:r w:rsidR="001172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6864">
        <w:rPr>
          <w:rFonts w:ascii="Times New Roman" w:eastAsia="Times New Roman" w:hAnsi="Times New Roman"/>
          <w:sz w:val="28"/>
          <w:szCs w:val="28"/>
          <w:lang w:eastAsia="ru-RU"/>
        </w:rPr>
        <w:t>Высокогородецк, д.</w:t>
      </w:r>
      <w:r w:rsidR="001172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6864">
        <w:rPr>
          <w:rFonts w:ascii="Times New Roman" w:eastAsia="Times New Roman" w:hAnsi="Times New Roman"/>
          <w:sz w:val="28"/>
          <w:szCs w:val="28"/>
          <w:lang w:eastAsia="ru-RU"/>
        </w:rPr>
        <w:t>Борки, д.</w:t>
      </w:r>
      <w:r w:rsidR="001172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6864">
        <w:rPr>
          <w:rFonts w:ascii="Times New Roman" w:eastAsia="Times New Roman" w:hAnsi="Times New Roman"/>
          <w:sz w:val="28"/>
          <w:szCs w:val="28"/>
          <w:lang w:eastAsia="ru-RU"/>
        </w:rPr>
        <w:t xml:space="preserve">Канарай 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проведении </w:t>
      </w:r>
      <w:r w:rsidR="00782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собрания</w:t>
      </w:r>
      <w:r w:rsidR="007825F8"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 не менее чем за десять дней до его проведения.</w:t>
      </w:r>
    </w:p>
    <w:p w14:paraId="5D6FC09A" w14:textId="77777777" w:rsidR="001D1823" w:rsidRPr="001D1823" w:rsidRDefault="00E21B2B" w:rsidP="00BF6E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C3861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D1823" w:rsidRPr="001D18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дня, следующего за днем его официального опубликования.</w:t>
      </w:r>
    </w:p>
    <w:p w14:paraId="15103FFD" w14:textId="233CBE33" w:rsidR="00B82238" w:rsidRDefault="00B82238" w:rsidP="001D1823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1C5C75ED" w14:textId="77777777" w:rsidR="009C1A02" w:rsidRDefault="009C1A02" w:rsidP="001D1823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B82238" w14:paraId="0797F93C" w14:textId="77777777" w:rsidTr="00E072CE">
        <w:tc>
          <w:tcPr>
            <w:tcW w:w="4785" w:type="dxa"/>
          </w:tcPr>
          <w:p w14:paraId="7410D117" w14:textId="77777777" w:rsidR="005E2C79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14:paraId="2B7399A3" w14:textId="5E26B2FF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0CD9DC0F" w14:textId="77777777" w:rsidR="00B82238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77F757FB" w14:textId="77777777" w:rsidR="009C1A02" w:rsidRPr="00A77B52" w:rsidRDefault="009C1A02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E377DF" w14:textId="080CB274" w:rsidR="00B82238" w:rsidRDefault="00B82238" w:rsidP="009C1A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="009C1A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</w:tc>
        <w:tc>
          <w:tcPr>
            <w:tcW w:w="4786" w:type="dxa"/>
          </w:tcPr>
          <w:p w14:paraId="1E7A9821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602AF5F7" w14:textId="77777777" w:rsidR="00B82238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361575E2" w14:textId="77777777" w:rsidR="009C1A02" w:rsidRPr="00A77B52" w:rsidRDefault="009C1A02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51F9A4" w14:textId="77777777" w:rsidR="005E2C79" w:rsidRDefault="005E2C79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B78C8D" w14:textId="6A26C10A" w:rsidR="00B82238" w:rsidRDefault="00B82238" w:rsidP="009C1A02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9C1A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</w:tc>
      </w:tr>
    </w:tbl>
    <w:p w14:paraId="1AC99B1D" w14:textId="77777777" w:rsidR="00E072CE" w:rsidRDefault="00E072CE" w:rsidP="00E21B2B">
      <w:pPr>
        <w:spacing w:after="0" w:line="240" w:lineRule="auto"/>
        <w:jc w:val="right"/>
      </w:pPr>
    </w:p>
    <w:sectPr w:rsidR="00E072CE" w:rsidSect="002A26E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62486" w14:textId="77777777" w:rsidR="00071C61" w:rsidRDefault="00071C61" w:rsidP="002A26E9">
      <w:pPr>
        <w:spacing w:after="0" w:line="240" w:lineRule="auto"/>
      </w:pPr>
      <w:r>
        <w:separator/>
      </w:r>
    </w:p>
  </w:endnote>
  <w:endnote w:type="continuationSeparator" w:id="0">
    <w:p w14:paraId="445402D7" w14:textId="77777777" w:rsidR="00071C61" w:rsidRDefault="00071C61" w:rsidP="002A2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91B2C" w14:textId="77777777" w:rsidR="00071C61" w:rsidRDefault="00071C61" w:rsidP="002A26E9">
      <w:pPr>
        <w:spacing w:after="0" w:line="240" w:lineRule="auto"/>
      </w:pPr>
      <w:r>
        <w:separator/>
      </w:r>
    </w:p>
  </w:footnote>
  <w:footnote w:type="continuationSeparator" w:id="0">
    <w:p w14:paraId="537C45B9" w14:textId="77777777" w:rsidR="00071C61" w:rsidRDefault="00071C61" w:rsidP="002A2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95146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8B6C590" w14:textId="77777777" w:rsidR="002A26E9" w:rsidRPr="002A26E9" w:rsidRDefault="002A26E9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A26E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A26E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A26E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A26E9">
          <w:rPr>
            <w:rFonts w:ascii="Times New Roman" w:hAnsi="Times New Roman" w:cs="Times New Roman"/>
            <w:sz w:val="24"/>
            <w:szCs w:val="24"/>
          </w:rPr>
          <w:t>2</w:t>
        </w:r>
        <w:r w:rsidRPr="002A26E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DD092F0" w14:textId="77777777" w:rsidR="002A26E9" w:rsidRDefault="002A26E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9A2"/>
    <w:rsid w:val="0000347C"/>
    <w:rsid w:val="00071C61"/>
    <w:rsid w:val="000B79EE"/>
    <w:rsid w:val="000F565F"/>
    <w:rsid w:val="00113666"/>
    <w:rsid w:val="001170C0"/>
    <w:rsid w:val="0011720D"/>
    <w:rsid w:val="00152A6C"/>
    <w:rsid w:val="001547BF"/>
    <w:rsid w:val="00155754"/>
    <w:rsid w:val="0016223D"/>
    <w:rsid w:val="00163020"/>
    <w:rsid w:val="001832DD"/>
    <w:rsid w:val="00183D77"/>
    <w:rsid w:val="00186864"/>
    <w:rsid w:val="00187BBA"/>
    <w:rsid w:val="00191573"/>
    <w:rsid w:val="001D1823"/>
    <w:rsid w:val="001D59FA"/>
    <w:rsid w:val="00264FEA"/>
    <w:rsid w:val="002723E7"/>
    <w:rsid w:val="00293278"/>
    <w:rsid w:val="002A26E9"/>
    <w:rsid w:val="002A4BEA"/>
    <w:rsid w:val="002B7D5D"/>
    <w:rsid w:val="002F617E"/>
    <w:rsid w:val="002F750F"/>
    <w:rsid w:val="00325232"/>
    <w:rsid w:val="00340647"/>
    <w:rsid w:val="00360ADC"/>
    <w:rsid w:val="003D34CB"/>
    <w:rsid w:val="003E2B50"/>
    <w:rsid w:val="00401EB4"/>
    <w:rsid w:val="00426C41"/>
    <w:rsid w:val="0047012B"/>
    <w:rsid w:val="004C3861"/>
    <w:rsid w:val="004F31BE"/>
    <w:rsid w:val="004F50DE"/>
    <w:rsid w:val="00507CA3"/>
    <w:rsid w:val="005259A2"/>
    <w:rsid w:val="00527A41"/>
    <w:rsid w:val="0058131C"/>
    <w:rsid w:val="00593CBA"/>
    <w:rsid w:val="005B192D"/>
    <w:rsid w:val="005B4121"/>
    <w:rsid w:val="005B5B43"/>
    <w:rsid w:val="005E2C79"/>
    <w:rsid w:val="005F62F7"/>
    <w:rsid w:val="00650E08"/>
    <w:rsid w:val="00671EC9"/>
    <w:rsid w:val="006A7E9C"/>
    <w:rsid w:val="006B21DE"/>
    <w:rsid w:val="00704C54"/>
    <w:rsid w:val="00735E1C"/>
    <w:rsid w:val="00741882"/>
    <w:rsid w:val="00771030"/>
    <w:rsid w:val="00781979"/>
    <w:rsid w:val="007825F8"/>
    <w:rsid w:val="00783654"/>
    <w:rsid w:val="00795CF7"/>
    <w:rsid w:val="007F7F32"/>
    <w:rsid w:val="00826761"/>
    <w:rsid w:val="008571CE"/>
    <w:rsid w:val="008D7AF4"/>
    <w:rsid w:val="00914D7E"/>
    <w:rsid w:val="0092577F"/>
    <w:rsid w:val="009316FB"/>
    <w:rsid w:val="009653AB"/>
    <w:rsid w:val="009C1809"/>
    <w:rsid w:val="009C1A02"/>
    <w:rsid w:val="009C4639"/>
    <w:rsid w:val="009E10B5"/>
    <w:rsid w:val="00A132B4"/>
    <w:rsid w:val="00A16C4A"/>
    <w:rsid w:val="00A30536"/>
    <w:rsid w:val="00A539FC"/>
    <w:rsid w:val="00A54675"/>
    <w:rsid w:val="00A77795"/>
    <w:rsid w:val="00AA1E99"/>
    <w:rsid w:val="00AD745E"/>
    <w:rsid w:val="00AE2153"/>
    <w:rsid w:val="00AF77A6"/>
    <w:rsid w:val="00B0495E"/>
    <w:rsid w:val="00B30961"/>
    <w:rsid w:val="00B645FB"/>
    <w:rsid w:val="00B64F05"/>
    <w:rsid w:val="00B77EF0"/>
    <w:rsid w:val="00B82238"/>
    <w:rsid w:val="00BB5752"/>
    <w:rsid w:val="00BC1223"/>
    <w:rsid w:val="00BD0235"/>
    <w:rsid w:val="00BD0E85"/>
    <w:rsid w:val="00BD40A9"/>
    <w:rsid w:val="00BD5C8A"/>
    <w:rsid w:val="00BF671C"/>
    <w:rsid w:val="00BF6EA0"/>
    <w:rsid w:val="00C06F29"/>
    <w:rsid w:val="00C232BC"/>
    <w:rsid w:val="00C3318B"/>
    <w:rsid w:val="00CA4611"/>
    <w:rsid w:val="00CE59B3"/>
    <w:rsid w:val="00CE6917"/>
    <w:rsid w:val="00CF0AEE"/>
    <w:rsid w:val="00D04F31"/>
    <w:rsid w:val="00D37E29"/>
    <w:rsid w:val="00E072CE"/>
    <w:rsid w:val="00E21B2B"/>
    <w:rsid w:val="00E33C1C"/>
    <w:rsid w:val="00E65251"/>
    <w:rsid w:val="00E71507"/>
    <w:rsid w:val="00E77497"/>
    <w:rsid w:val="00F04F32"/>
    <w:rsid w:val="00F12D4D"/>
    <w:rsid w:val="00F171F9"/>
    <w:rsid w:val="00F20CA9"/>
    <w:rsid w:val="00F23CDA"/>
    <w:rsid w:val="00F679FF"/>
    <w:rsid w:val="00FA66AF"/>
    <w:rsid w:val="00FB0EF4"/>
    <w:rsid w:val="00FD5408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4F9E06"/>
  <w15:docId w15:val="{5548D38A-864E-4CD8-83D1-2EE8516E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  <w:style w:type="paragraph" w:styleId="a6">
    <w:name w:val="List Paragraph"/>
    <w:basedOn w:val="a"/>
    <w:uiPriority w:val="34"/>
    <w:qFormat/>
    <w:rsid w:val="00CE59B3"/>
    <w:pPr>
      <w:ind w:left="720"/>
      <w:contextualSpacing/>
    </w:pPr>
  </w:style>
  <w:style w:type="paragraph" w:styleId="a7">
    <w:name w:val="Revision"/>
    <w:hidden/>
    <w:uiPriority w:val="99"/>
    <w:semiHidden/>
    <w:rsid w:val="007825F8"/>
    <w:pPr>
      <w:ind w:firstLine="0"/>
      <w:jc w:val="left"/>
    </w:pPr>
  </w:style>
  <w:style w:type="paragraph" w:styleId="a8">
    <w:name w:val="header"/>
    <w:basedOn w:val="a"/>
    <w:link w:val="a9"/>
    <w:uiPriority w:val="99"/>
    <w:unhideWhenUsed/>
    <w:rsid w:val="002A2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A26E9"/>
  </w:style>
  <w:style w:type="paragraph" w:styleId="aa">
    <w:name w:val="footer"/>
    <w:basedOn w:val="a"/>
    <w:link w:val="ab"/>
    <w:uiPriority w:val="99"/>
    <w:unhideWhenUsed/>
    <w:rsid w:val="002A2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A2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89D28-D3FF-40EB-BB95-0D4571E82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2026-07-06T07:48:00Z</cp:lastPrinted>
  <dcterms:created xsi:type="dcterms:W3CDTF">2026-07-06T06:47:00Z</dcterms:created>
  <dcterms:modified xsi:type="dcterms:W3CDTF">2026-07-06T07:48:00Z</dcterms:modified>
</cp:coreProperties>
</file>